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B6" w:rsidRPr="004E1039" w:rsidRDefault="0089245F" w:rsidP="004E103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E103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663065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 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616" cy="916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9B6" w:rsidRPr="004E1039">
        <w:rPr>
          <w:rFonts w:ascii="Times New Roman" w:hAnsi="Times New Roman" w:cs="Times New Roman"/>
          <w:sz w:val="26"/>
          <w:szCs w:val="26"/>
        </w:rPr>
        <w:lastRenderedPageBreak/>
        <w:t xml:space="preserve"> Рабочая программа учебно</w:t>
      </w:r>
      <w:r w:rsidR="006D3E9E">
        <w:rPr>
          <w:rFonts w:ascii="Times New Roman" w:hAnsi="Times New Roman" w:cs="Times New Roman"/>
          <w:sz w:val="26"/>
          <w:szCs w:val="26"/>
        </w:rPr>
        <w:t>го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6D3E9E">
        <w:rPr>
          <w:rFonts w:ascii="Times New Roman" w:hAnsi="Times New Roman" w:cs="Times New Roman"/>
          <w:sz w:val="26"/>
          <w:szCs w:val="26"/>
        </w:rPr>
        <w:t>модуля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разработана на основе: 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9619B6" w:rsidRPr="004E1039" w:rsidRDefault="009619B6" w:rsidP="004E103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2592D" w:rsidRPr="004E1039" w:rsidRDefault="009619B6" w:rsidP="004E1039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>Халилова Л.М., преподаватель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77B1A" w:rsidRPr="004E1039" w:rsidRDefault="00977B1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619B6" w:rsidRPr="004E1039" w:rsidRDefault="009619B6" w:rsidP="004E10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4E1039">
        <w:rPr>
          <w:b/>
          <w:sz w:val="26"/>
          <w:szCs w:val="26"/>
        </w:rPr>
        <w:lastRenderedPageBreak/>
        <w:t xml:space="preserve">СОДЕРЖАНИЕ </w:t>
      </w:r>
    </w:p>
    <w:p w:rsidR="009619B6" w:rsidRPr="004E1039" w:rsidRDefault="009619B6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2592D" w:rsidRPr="004E1039" w:rsidTr="00E65749">
        <w:trPr>
          <w:trHeight w:val="931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2592D" w:rsidRPr="004E1039" w:rsidTr="00E65749">
        <w:trPr>
          <w:trHeight w:val="720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2592D" w:rsidRPr="004E1039" w:rsidTr="00E65749">
        <w:trPr>
          <w:trHeight w:val="594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3.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4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1039" w:rsidRDefault="004E10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>ПАСПОРТ ПРОГРАММЫ ПРОФЕССИОНАЛЬНОГО МОДУЛЯ</w:t>
      </w:r>
    </w:p>
    <w:p w:rsidR="000868BC" w:rsidRPr="004E1039" w:rsidRDefault="00E629A4" w:rsidP="004E103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ПМ 03. </w:t>
      </w:r>
      <w:r w:rsidR="000868BC"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1.1 Область </w:t>
      </w:r>
      <w:r w:rsidR="00C367F6" w:rsidRPr="004E1039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812CB4" w:rsidRPr="004E1039" w:rsidRDefault="00812CB4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4E1039">
        <w:rPr>
          <w:rStyle w:val="313pt"/>
          <w:rFonts w:eastAsiaTheme="minorEastAsia" w:cs="Times New Roman"/>
        </w:rPr>
        <w:t>Технология машиностроения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4E1039">
        <w:rPr>
          <w:rFonts w:ascii="Times New Roman" w:hAnsi="Times New Roman" w:cs="Times New Roman"/>
          <w:b/>
          <w:sz w:val="26"/>
          <w:szCs w:val="26"/>
        </w:rPr>
        <w:t>5.2.</w:t>
      </w:r>
      <w:r w:rsidR="00072994">
        <w:rPr>
          <w:rFonts w:ascii="Times New Roman" w:hAnsi="Times New Roman" w:cs="Times New Roman"/>
          <w:b/>
          <w:sz w:val="26"/>
          <w:szCs w:val="26"/>
        </w:rPr>
        <w:t>3</w:t>
      </w:r>
      <w:r w:rsidRPr="004E103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72994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812CB4" w:rsidRPr="004E1039" w:rsidRDefault="00812CB4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.1</w:t>
      </w:r>
      <w:r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072994">
        <w:rPr>
          <w:rFonts w:ascii="Times New Roman" w:hAnsi="Times New Roman" w:cs="Times New Roman"/>
          <w:sz w:val="26"/>
          <w:szCs w:val="26"/>
        </w:rPr>
        <w:t>Участвовать в реализации технологического процесса по изготовлению деталей.</w:t>
      </w:r>
    </w:p>
    <w:p w:rsidR="00812CB4" w:rsidRPr="004E1039" w:rsidRDefault="00812CB4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.2</w:t>
      </w:r>
      <w:r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072994">
        <w:rPr>
          <w:rFonts w:ascii="Times New Roman" w:hAnsi="Times New Roman" w:cs="Times New Roman"/>
          <w:sz w:val="26"/>
          <w:szCs w:val="26"/>
        </w:rPr>
        <w:t>Проводить контроль соответствия качества деталей требованиям технической документации.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4E1039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4E1039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3.</w:t>
      </w:r>
      <w:r w:rsidRPr="004E1039">
        <w:rPr>
          <w:rFonts w:ascii="Times New Roman" w:hAnsi="Times New Roman" w:cs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4.</w:t>
      </w:r>
      <w:r w:rsidRPr="004E1039">
        <w:rPr>
          <w:rFonts w:ascii="Times New Roman" w:hAnsi="Times New Roman" w:cs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4E1039" w:rsidRPr="004E1039" w:rsidRDefault="004E1039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E1039" w:rsidRPr="004E1039" w:rsidRDefault="004E1039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ОК 9.</w:t>
      </w:r>
      <w:r w:rsidRPr="004E1039">
        <w:rPr>
          <w:rFonts w:ascii="Times New Roman" w:hAnsi="Times New Roman" w:cs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6"/>
          <w:szCs w:val="26"/>
        </w:rPr>
      </w:pPr>
      <w:r w:rsidRPr="004E1039">
        <w:rPr>
          <w:rFonts w:ascii="Times New Roman" w:eastAsia="Calibri" w:hAnsi="Times New Roman" w:cs="Times New Roman"/>
          <w:b/>
          <w:bCs/>
          <w:color w:val="000000"/>
          <w:spacing w:val="-8"/>
          <w:sz w:val="26"/>
          <w:szCs w:val="26"/>
        </w:rPr>
        <w:t>1.2</w:t>
      </w:r>
      <w:r w:rsidRPr="004E103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модуля</w:t>
      </w:r>
      <w:r w:rsidR="006825F4"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-</w:t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тре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бования к результатам освоения модуля</w:t>
      </w:r>
    </w:p>
    <w:p w:rsidR="000868BC" w:rsidRPr="004E1039" w:rsidRDefault="000868BC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4E1039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 xml:space="preserve">освоения </w:t>
      </w:r>
      <w:r w:rsidR="006825F4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>профессионального модуля должен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>:</w:t>
      </w:r>
    </w:p>
    <w:p w:rsidR="000868BC" w:rsidRPr="00072994" w:rsidRDefault="000868BC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994">
        <w:rPr>
          <w:rFonts w:ascii="Times New Roman" w:eastAsia="Calibri" w:hAnsi="Times New Roman" w:cs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проведения контроля соответствия качества деталей требованиям технической документации; 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определять (выявлять) несоответствие геометрических параметров заготовки </w:t>
      </w:r>
      <w:r w:rsidR="00C367F6" w:rsidRPr="00072994">
        <w:rPr>
          <w:rFonts w:ascii="Times New Roman" w:hAnsi="Times New Roman" w:cs="Times New Roman"/>
          <w:sz w:val="26"/>
          <w:szCs w:val="26"/>
        </w:rPr>
        <w:lastRenderedPageBreak/>
        <w:t>требованиям технологической документации;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выполнять контроль соблюдения технологической дисциплины и правильной эксплуатации технологического оборудования;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выбирать средства измерения;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определять годность размеров, форм, расположения и шероховатости поверхностей деталей;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анализировать причины брака, разделять брак на исправимый и неисправимый;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рассчитывать нормы времени и анализировать эффективность использования рабочего времени;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основные принципы наладки оборудования, приспособлений, режущего инструмента;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объектов контроля технологической дисциплины;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методы контроля качества детали;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виды брака и способы его предупреждения;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структуру технически обоснованной нормы времени;</w:t>
      </w:r>
    </w:p>
    <w:p w:rsidR="00E629A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соответствия рабочего места требованиям, определяющим эффективное использование оборудования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1.3 Количество часов на освоение рабочей программы профессионального модуля: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="00E65660">
        <w:rPr>
          <w:rFonts w:ascii="Times New Roman" w:hAnsi="Times New Roman" w:cs="Times New Roman"/>
          <w:b/>
          <w:sz w:val="26"/>
          <w:szCs w:val="26"/>
        </w:rPr>
        <w:t>526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357</w:t>
      </w:r>
      <w:r w:rsidRPr="00072994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072994">
        <w:rPr>
          <w:rFonts w:ascii="Times New Roman" w:hAnsi="Times New Roman" w:cs="Times New Roman"/>
          <w:sz w:val="26"/>
          <w:szCs w:val="26"/>
        </w:rPr>
        <w:t>часов, включая: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– </w:t>
      </w:r>
      <w:r w:rsidRPr="00072994">
        <w:rPr>
          <w:rFonts w:ascii="Times New Roman" w:hAnsi="Times New Roman" w:cs="Times New Roman"/>
          <w:b/>
          <w:sz w:val="26"/>
          <w:szCs w:val="26"/>
        </w:rPr>
        <w:t>2</w:t>
      </w:r>
      <w:r w:rsidR="00E65660">
        <w:rPr>
          <w:rFonts w:ascii="Times New Roman" w:hAnsi="Times New Roman" w:cs="Times New Roman"/>
          <w:b/>
          <w:sz w:val="26"/>
          <w:szCs w:val="26"/>
        </w:rPr>
        <w:t>38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часов (в том числе практических работ 80 часов, курсовая работа </w:t>
      </w:r>
      <w:r w:rsidR="00E65660">
        <w:rPr>
          <w:rFonts w:ascii="Times New Roman" w:hAnsi="Times New Roman" w:cs="Times New Roman"/>
          <w:sz w:val="26"/>
          <w:szCs w:val="26"/>
        </w:rPr>
        <w:t>4</w:t>
      </w:r>
      <w:r w:rsidRPr="00072994">
        <w:rPr>
          <w:rFonts w:ascii="Times New Roman" w:hAnsi="Times New Roman" w:cs="Times New Roman"/>
          <w:sz w:val="26"/>
          <w:szCs w:val="26"/>
        </w:rPr>
        <w:t>0 часов);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150</w:t>
      </w:r>
      <w:r w:rsidRPr="0007299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учебной практики – </w:t>
      </w:r>
      <w:r w:rsidR="00E65660">
        <w:rPr>
          <w:rFonts w:ascii="Times New Roman" w:hAnsi="Times New Roman" w:cs="Times New Roman"/>
          <w:b/>
          <w:sz w:val="26"/>
          <w:szCs w:val="26"/>
        </w:rPr>
        <w:t>108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 производственной практики –  </w:t>
      </w:r>
      <w:r w:rsidR="00E65660">
        <w:rPr>
          <w:rFonts w:ascii="Times New Roman" w:hAnsi="Times New Roman" w:cs="Times New Roman"/>
          <w:b/>
          <w:sz w:val="26"/>
          <w:szCs w:val="26"/>
        </w:rPr>
        <w:t>180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часов.</w:t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Default="00072994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72994">
        <w:rPr>
          <w:b/>
          <w:caps/>
          <w:sz w:val="26"/>
          <w:szCs w:val="26"/>
        </w:rPr>
        <w:lastRenderedPageBreak/>
        <w:t xml:space="preserve">результаты освоения ПРОФЕССИОНАЛЬНОГО МОДУЛЯ 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072994">
        <w:rPr>
          <w:rFonts w:ascii="Times New Roman" w:hAnsi="Times New Roman" w:cs="Times New Roman"/>
          <w:b/>
          <w:sz w:val="26"/>
          <w:szCs w:val="26"/>
        </w:rPr>
        <w:t>ПМ.0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0729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72994">
        <w:rPr>
          <w:rFonts w:ascii="Times New Roman" w:hAnsi="Times New Roman" w:cs="Times New Roman"/>
          <w:b/>
          <w:sz w:val="26"/>
          <w:szCs w:val="26"/>
        </w:rPr>
        <w:t>,</w:t>
      </w:r>
      <w:r w:rsidRPr="00072994">
        <w:rPr>
          <w:rFonts w:ascii="Times New Roman" w:hAnsi="Times New Roman" w:cs="Times New Roman"/>
          <w:sz w:val="26"/>
          <w:szCs w:val="26"/>
        </w:rPr>
        <w:t xml:space="preserve"> в том числе профессиональными (ПК) и общими (ОК) компетенциями: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8329"/>
      </w:tblGrid>
      <w:tr w:rsidR="00072994" w:rsidRPr="00072994" w:rsidTr="00C115D6">
        <w:trPr>
          <w:trHeight w:val="651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3.1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Pr="000729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</w:tr>
    </w:tbl>
    <w:p w:rsidR="00072994" w:rsidRPr="00072994" w:rsidRDefault="00072994" w:rsidP="0007299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72994" w:rsidRPr="00072994">
          <w:pgSz w:w="11907" w:h="16840"/>
          <w:pgMar w:top="1134" w:right="851" w:bottom="992" w:left="1418" w:header="709" w:footer="709" w:gutter="0"/>
          <w:cols w:space="720"/>
        </w:sectPr>
      </w:pPr>
      <w:r w:rsidRPr="0007299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283BC5" w:rsidRPr="00283BC5" w:rsidRDefault="00283BC5" w:rsidP="00283B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lastRenderedPageBreak/>
        <w:t>2 СТРУКТУРА И СОДЕРЖАНИЕ ПРОФЕССИОНАЛЬНОГО МОДУЛЯ</w:t>
      </w:r>
    </w:p>
    <w:p w:rsidR="00283BC5" w:rsidRPr="00283BC5" w:rsidRDefault="00283BC5" w:rsidP="00283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t>2.1 Тематический план профессионального модуля ПМ. 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283B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283BC5" w:rsidRPr="00283BC5" w:rsidRDefault="00283BC5" w:rsidP="00283BC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2592"/>
        <w:gridCol w:w="1195"/>
        <w:gridCol w:w="928"/>
        <w:gridCol w:w="1460"/>
        <w:gridCol w:w="1284"/>
        <w:gridCol w:w="955"/>
        <w:gridCol w:w="1126"/>
        <w:gridCol w:w="6"/>
        <w:gridCol w:w="1273"/>
        <w:gridCol w:w="1333"/>
      </w:tblGrid>
      <w:tr w:rsidR="00283BC5" w:rsidRPr="00283BC5" w:rsidTr="00C115D6">
        <w:trPr>
          <w:trHeight w:val="435"/>
        </w:trPr>
        <w:tc>
          <w:tcPr>
            <w:tcW w:w="5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9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  <w:r w:rsidRPr="00283BC5">
              <w:rPr>
                <w:rStyle w:val="ac"/>
                <w:b/>
                <w:sz w:val="26"/>
                <w:szCs w:val="26"/>
              </w:rPr>
              <w:footnoteReference w:customMarkFollows="1" w:id="1"/>
              <w:t>*</w:t>
            </w:r>
          </w:p>
        </w:tc>
        <w:tc>
          <w:tcPr>
            <w:tcW w:w="4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283BC5">
              <w:rPr>
                <w:b/>
                <w:iCs/>
                <w:sz w:val="26"/>
                <w:szCs w:val="26"/>
              </w:rPr>
              <w:t>Всего часов</w:t>
            </w:r>
          </w:p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6"/>
                <w:szCs w:val="26"/>
              </w:rPr>
            </w:pPr>
            <w:r w:rsidRPr="00283BC5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2086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 xml:space="preserve">Практика </w:t>
            </w:r>
          </w:p>
        </w:tc>
      </w:tr>
      <w:tr w:rsidR="00283BC5" w:rsidRPr="00283BC5" w:rsidTr="00C115D6">
        <w:trPr>
          <w:trHeight w:val="435"/>
        </w:trPr>
        <w:tc>
          <w:tcPr>
            <w:tcW w:w="59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3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3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33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75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4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Учебная,</w:t>
            </w:r>
          </w:p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48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Производственная (по профилю специальности),</w:t>
            </w:r>
          </w:p>
          <w:p w:rsidR="00283BC5" w:rsidRPr="00283BC5" w:rsidRDefault="00283BC5" w:rsidP="00283BC5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  <w:p w:rsidR="00283BC5" w:rsidRPr="00283BC5" w:rsidRDefault="00283BC5" w:rsidP="00283BC5">
            <w:pPr>
              <w:pStyle w:val="2"/>
              <w:widowControl w:val="0"/>
              <w:ind w:left="72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i/>
                <w:sz w:val="26"/>
                <w:szCs w:val="26"/>
              </w:rPr>
              <w:t>(если предусмотрена рассредоточенная практика)</w:t>
            </w:r>
          </w:p>
        </w:tc>
      </w:tr>
      <w:tr w:rsidR="00283BC5" w:rsidRPr="00283BC5" w:rsidTr="00C115D6">
        <w:trPr>
          <w:trHeight w:val="390"/>
        </w:trPr>
        <w:tc>
          <w:tcPr>
            <w:tcW w:w="5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41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4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8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</w:p>
        </w:tc>
      </w:tr>
      <w:tr w:rsidR="00283BC5" w:rsidRPr="00F23583" w:rsidTr="00C115D6">
        <w:trPr>
          <w:trHeight w:val="390"/>
        </w:trPr>
        <w:tc>
          <w:tcPr>
            <w:tcW w:w="5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1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48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10</w:t>
            </w:r>
          </w:p>
        </w:tc>
      </w:tr>
      <w:tr w:rsidR="00283BC5" w:rsidRPr="00F23583" w:rsidTr="00283BC5">
        <w:tc>
          <w:tcPr>
            <w:tcW w:w="5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.01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технологических процессов изготовления деталей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219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4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41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283BC5" w:rsidRPr="00F23583" w:rsidTr="00283BC5">
        <w:tc>
          <w:tcPr>
            <w:tcW w:w="5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.02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Эксплуатация с</w:t>
            </w:r>
            <w:r w:rsidRPr="00283B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истем автоматизированного проектирования и программирования в машиностроении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4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44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283BC5" w:rsidRPr="00F23583" w:rsidTr="00283BC5">
        <w:tc>
          <w:tcPr>
            <w:tcW w:w="5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практика УП.01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2084" w:type="pct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283BC5" w:rsidRPr="00F23583" w:rsidTr="00283BC5">
        <w:trPr>
          <w:trHeight w:val="756"/>
        </w:trPr>
        <w:tc>
          <w:tcPr>
            <w:tcW w:w="5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Производственная практика (по профилю специальности)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180</w:t>
            </w:r>
          </w:p>
        </w:tc>
        <w:tc>
          <w:tcPr>
            <w:tcW w:w="2084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  <w:tr w:rsidR="00283BC5" w:rsidRPr="00F23583" w:rsidTr="00C115D6">
        <w:trPr>
          <w:trHeight w:val="46"/>
        </w:trPr>
        <w:tc>
          <w:tcPr>
            <w:tcW w:w="5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9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pStyle w:val="2"/>
              <w:widowControl w:val="0"/>
              <w:ind w:left="0" w:firstLine="0"/>
              <w:jc w:val="both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4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E65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  <w:r w:rsidR="00E6566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238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150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119</w:t>
            </w:r>
          </w:p>
        </w:tc>
        <w:tc>
          <w:tcPr>
            <w:tcW w:w="410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3BC5" w:rsidRPr="00283BC5" w:rsidRDefault="00283BC5" w:rsidP="0028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</w:tbl>
    <w:p w:rsidR="00283BC5" w:rsidRPr="00F23583" w:rsidRDefault="00283BC5" w:rsidP="00283B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12738A" w:rsidRPr="004E1039" w:rsidRDefault="00283BC5" w:rsidP="00283B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3583">
        <w:rPr>
          <w:b/>
          <w:caps/>
          <w:sz w:val="26"/>
          <w:szCs w:val="26"/>
        </w:rPr>
        <w:br w:type="page"/>
      </w:r>
    </w:p>
    <w:p w:rsidR="0012738A" w:rsidRPr="004E1039" w:rsidRDefault="009034C0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bCs/>
          <w:sz w:val="26"/>
          <w:szCs w:val="26"/>
        </w:rPr>
        <w:lastRenderedPageBreak/>
        <w:t>2</w:t>
      </w:r>
      <w:r w:rsidR="00930A44" w:rsidRPr="004E1039">
        <w:rPr>
          <w:rFonts w:ascii="Times New Roman" w:hAnsi="Times New Roman" w:cs="Times New Roman"/>
          <w:b/>
          <w:bCs/>
          <w:sz w:val="26"/>
          <w:szCs w:val="26"/>
        </w:rPr>
        <w:t>.3</w:t>
      </w:r>
      <w:r w:rsidR="0012738A" w:rsidRPr="004E1039">
        <w:rPr>
          <w:rFonts w:ascii="Times New Roman" w:hAnsi="Times New Roman" w:cs="Times New Roman"/>
          <w:b/>
          <w:bCs/>
          <w:sz w:val="26"/>
          <w:szCs w:val="26"/>
        </w:rPr>
        <w:t xml:space="preserve"> Содержание обучения по ПМ</w:t>
      </w:r>
      <w:r w:rsidR="00E629A4" w:rsidRPr="004E10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30A44" w:rsidRPr="004E10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30A44" w:rsidRPr="004E1039">
        <w:rPr>
          <w:rFonts w:ascii="Times New Roman" w:hAnsi="Times New Roman" w:cs="Times New Roman"/>
          <w:b/>
          <w:sz w:val="26"/>
          <w:szCs w:val="26"/>
        </w:rPr>
        <w:t>03</w:t>
      </w:r>
      <w:r w:rsidR="00E629A4" w:rsidRPr="004E1039">
        <w:rPr>
          <w:rFonts w:ascii="Times New Roman" w:hAnsi="Times New Roman" w:cs="Times New Roman"/>
          <w:b/>
          <w:sz w:val="26"/>
          <w:szCs w:val="26"/>
        </w:rPr>
        <w:t>.</w:t>
      </w:r>
      <w:r w:rsidR="00930A44" w:rsidRPr="004E1039">
        <w:rPr>
          <w:rFonts w:ascii="Times New Roman" w:hAnsi="Times New Roman" w:cs="Times New Roman"/>
          <w:b/>
          <w:sz w:val="26"/>
          <w:szCs w:val="26"/>
        </w:rPr>
        <w:t xml:space="preserve"> Участие во внедрении технологических процессов изготовления деталей машин и осуществление технического контроля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09"/>
        <w:gridCol w:w="123"/>
        <w:gridCol w:w="994"/>
        <w:gridCol w:w="145"/>
        <w:gridCol w:w="9070"/>
        <w:gridCol w:w="1134"/>
        <w:gridCol w:w="1418"/>
      </w:tblGrid>
      <w:tr w:rsidR="00092FCC" w:rsidRPr="004E1039" w:rsidTr="006176AB">
        <w:tc>
          <w:tcPr>
            <w:tcW w:w="2709" w:type="dxa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332" w:type="dxa"/>
            <w:gridSpan w:val="4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92FCC" w:rsidRPr="004E1039" w:rsidTr="006176AB">
        <w:tc>
          <w:tcPr>
            <w:tcW w:w="2709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332" w:type="dxa"/>
            <w:gridSpan w:val="4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92FCC" w:rsidRPr="004E1039" w:rsidTr="006176AB">
        <w:tc>
          <w:tcPr>
            <w:tcW w:w="2709" w:type="dxa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 Внедрение технологических процессов изготовление деталей машин </w:t>
            </w:r>
          </w:p>
        </w:tc>
        <w:tc>
          <w:tcPr>
            <w:tcW w:w="10332" w:type="dxa"/>
            <w:gridSpan w:val="4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357</w:t>
            </w:r>
          </w:p>
        </w:tc>
        <w:tc>
          <w:tcPr>
            <w:tcW w:w="1418" w:type="dxa"/>
            <w:vMerge w:val="restart"/>
            <w:shd w:val="pct25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10332" w:type="dxa"/>
            <w:gridSpan w:val="4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25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78"/>
        </w:trPr>
        <w:tc>
          <w:tcPr>
            <w:tcW w:w="2709" w:type="dxa"/>
            <w:vMerge w:val="restart"/>
            <w:tcBorders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Обеспечение качества изделия</w:t>
            </w:r>
          </w:p>
        </w:tc>
        <w:tc>
          <w:tcPr>
            <w:tcW w:w="111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pct25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301"/>
        </w:trPr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Показатели качества изделия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188"/>
        </w:trPr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Качество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386"/>
        </w:trPr>
        <w:tc>
          <w:tcPr>
            <w:tcW w:w="2709" w:type="dxa"/>
            <w:vMerge w:val="restart"/>
            <w:tcBorders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111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92FCC" w:rsidRPr="004E1039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</w:p>
        </w:tc>
        <w:tc>
          <w:tcPr>
            <w:tcW w:w="92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Классификация элементарных погрешностей обработки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92FCC" w:rsidRPr="004E1039" w:rsidRDefault="00D41235" w:rsidP="00092FC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1235" w:rsidRPr="004E1039" w:rsidTr="006176AB">
        <w:tc>
          <w:tcPr>
            <w:tcW w:w="2709" w:type="dxa"/>
            <w:vMerge/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различных факторов на точность механической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Default="00D41235" w:rsidP="00D41235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1235" w:rsidRPr="004E1039" w:rsidTr="006176AB">
        <w:tc>
          <w:tcPr>
            <w:tcW w:w="2709" w:type="dxa"/>
            <w:vMerge/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погрешности установки заготовки на точность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Default="00D41235" w:rsidP="00D41235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1235" w:rsidRPr="004E1039" w:rsidTr="006176AB">
        <w:tc>
          <w:tcPr>
            <w:tcW w:w="2709" w:type="dxa"/>
            <w:vMerge/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геометрической погрешности станка на точность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Default="00D41235" w:rsidP="00D41235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D41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1235" w:rsidRPr="004E1039" w:rsidTr="006176AB">
        <w:tc>
          <w:tcPr>
            <w:tcW w:w="2709" w:type="dxa"/>
            <w:vMerge/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D41235" w:rsidRPr="004E1039" w:rsidRDefault="00D41235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наладки технологической системы на точность обработки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1235" w:rsidRDefault="00D41235" w:rsidP="00D41235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41235" w:rsidRPr="004E1039" w:rsidRDefault="00D41235" w:rsidP="00D41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2FCC" w:rsidRPr="004E1039" w:rsidTr="006176AB">
        <w:trPr>
          <w:trHeight w:val="1163"/>
        </w:trPr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17-22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092FCC" w:rsidRDefault="00092FCC" w:rsidP="00092F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</w:p>
          <w:p w:rsidR="00092FCC" w:rsidRPr="004E1039" w:rsidRDefault="00092FCC" w:rsidP="00092F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и определение погрешностей обработки, вызываемых размерным износом резца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FCC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2FCC" w:rsidRDefault="00092FCC" w:rsidP="00092F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</w:p>
          <w:p w:rsidR="00092FCC" w:rsidRPr="004E1039" w:rsidRDefault="00092FCC" w:rsidP="00092F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вызываемых геометрической погрешностью станка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29-37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92FCC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возникающих под воздействием сил резания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38-46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2FCC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возникающих при установке заготовки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47-50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наладочного размера при размерной настройке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51-54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определение суммарной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709" w:type="dxa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55-58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и определение погрешностей обработки, вызванных настройкой инструмента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36"/>
        </w:trPr>
        <w:tc>
          <w:tcPr>
            <w:tcW w:w="2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1.3 Обеспечение качества поверхностного слоя деталей машин 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Параметры качества поверхностного слоя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Технологическое обеспечение качества поверхностного слоя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2FCC" w:rsidRPr="004E1039" w:rsidTr="006176AB">
        <w:trPr>
          <w:trHeight w:val="7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различных параметров детали на ее эксплуатационные качества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92FCC" w:rsidRPr="004E1039" w:rsidTr="006176AB">
        <w:trPr>
          <w:trHeight w:val="40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Возможность различных методов обработки по обеспечению качества поверхностного слоя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92FCC" w:rsidRPr="004E1039" w:rsidTr="006176AB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68-70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скорости резания, подачи и глубины резания на шероховатость поверхности при точении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1235" w:rsidRPr="004E1039" w:rsidTr="006176AB">
        <w:trPr>
          <w:trHeight w:val="153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1.4 Обеспечение точности обработки при внедрении технологических процессов изготовления деталей  машин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Методы достижения требуемой точности обработки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1235" w:rsidRPr="004E1039" w:rsidTr="006176AB">
        <w:trPr>
          <w:trHeight w:val="153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Способы наладки металлорежущих станков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1235" w:rsidRPr="004E1039" w:rsidTr="006176AB">
        <w:trPr>
          <w:trHeight w:val="134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Контроль соблюдения технологических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1235" w:rsidRPr="004E1039" w:rsidTr="006176AB">
        <w:trPr>
          <w:trHeight w:val="134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D412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Правило заточки токарных резцов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17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№6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53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D41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87-91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№7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контроля размеров деталей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17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92-96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погрешностей обработки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17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97-101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№9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Выявление причин отклонения размеров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36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102-106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№10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Выработка предположений по обеспечению требуемой точности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36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107-111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№11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подналадки технической системы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53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112-116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№12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за соблюдением технологической дисциплины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248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117-121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№13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Наладка станка 16К20 на обработку цилиндрических поверхностей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91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122-126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№14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 на обработку конических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267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127-131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№15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 на нарезание метрической резьбы резцом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92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132-136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№16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16К20Т1с ЧПУ на изготовление детали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6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137-141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№17</w:t>
            </w:r>
          </w:p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вала на станке 16К20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1235" w:rsidRPr="004E1039" w:rsidTr="006176AB">
        <w:trPr>
          <w:trHeight w:val="16"/>
        </w:trPr>
        <w:tc>
          <w:tcPr>
            <w:tcW w:w="2709" w:type="dxa"/>
            <w:vMerge/>
          </w:tcPr>
          <w:p w:rsidR="00D41235" w:rsidRPr="004E1039" w:rsidRDefault="00D41235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35" w:rsidRPr="004E1039" w:rsidRDefault="003E4ABD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142-146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№18</w:t>
            </w:r>
          </w:p>
          <w:p w:rsidR="00D41235" w:rsidRDefault="00D41235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технологического обеспечения параметров качества детали 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внедрении технологического процесса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41235" w:rsidRPr="004E1039" w:rsidRDefault="00D41235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D41235">
        <w:trPr>
          <w:trHeight w:val="153"/>
        </w:trPr>
        <w:tc>
          <w:tcPr>
            <w:tcW w:w="13041" w:type="dxa"/>
            <w:gridSpan w:val="5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при изучении раздела 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Систематическая проработка конспектов, занятий, учебной и специальной технической литературы (по вопросам к параграфам, главам учебных пособий, составленным преподавателем)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к  лабораторным и практическим работам с использованием методических рекомендаций преподавателя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правил выполнения чертежей и технологической документации по ЕСКД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1. Проектирование средств технологического оснащения для производства конкретной детали.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Составление графика подготовки производства конкретной детали.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3. Составление графика проектирования и изготовления технологической оснастки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4. Составление графика проектирования и изготовления контрольно-поверочной аппаратуры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5. Составление графика для разработки технологического процесса изготовления конкретной детали.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6. Состав основных блоков средств активного контроля на токарно-винторезном станке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7. Состав основных блоков средств активного контроля для обработки детали на шлифовальном станке.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8. Основные параметры проверки точности работы фрезерного станка по обработанной детали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9. Основные параметры проверки точности работы шлифовального станка по обработанной детали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10. Основные параметры проверки точности работы токарного станка по обработанной детали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11. Смазка токарно-винторезного станка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12. Этапы наладки агрегатного станка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13. Подготовительные операции для наладки агрегатного станка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14. Подготовительные операции для наладки фрезерного станка с ЧПУ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15. Подготовительные операции для наладки сверлильного станка с ЧПУ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16. Кинематическая подготовка токарного станка для выполнения обработки заготовки в соответствии с выбранным режимом резания.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17. Кинематическая подготовка фрезерного станка для выполнения обработки заготовки в соответствии с выбранным режимом резания </w:t>
            </w:r>
          </w:p>
          <w:p w:rsidR="00092FCC" w:rsidRPr="004E1039" w:rsidRDefault="00092FCC" w:rsidP="004E10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18. Кинематическая подготовка шлифовального станка для выполнения обработки заготовки в соответствии с выбранным режимом резания</w:t>
            </w: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092FCC">
        <w:trPr>
          <w:trHeight w:val="379"/>
        </w:trPr>
        <w:tc>
          <w:tcPr>
            <w:tcW w:w="13041" w:type="dxa"/>
            <w:gridSpan w:val="5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по курсовой работе (проект)</w:t>
            </w:r>
          </w:p>
          <w:p w:rsidR="00092FCC" w:rsidRPr="004E1039" w:rsidRDefault="00092FCC" w:rsidP="004E10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Примерная тематика курсовых работ (проектов) по модулю: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Проектирование приспособления для механической обработки детали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092FCC">
        <w:trPr>
          <w:trHeight w:val="379"/>
        </w:trPr>
        <w:tc>
          <w:tcPr>
            <w:tcW w:w="13041" w:type="dxa"/>
            <w:gridSpan w:val="5"/>
          </w:tcPr>
          <w:p w:rsidR="00092FCC" w:rsidRPr="004E1039" w:rsidRDefault="00092FCC" w:rsidP="004E1039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c>
          <w:tcPr>
            <w:tcW w:w="2832" w:type="dxa"/>
            <w:gridSpan w:val="2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209" w:type="dxa"/>
            <w:gridSpan w:val="3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92FCC" w:rsidRPr="004E1039" w:rsidTr="006176AB">
        <w:tc>
          <w:tcPr>
            <w:tcW w:w="2832" w:type="dxa"/>
            <w:gridSpan w:val="2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209" w:type="dxa"/>
            <w:gridSpan w:val="3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92FCC" w:rsidRPr="004E1039" w:rsidTr="006176AB">
        <w:trPr>
          <w:trHeight w:val="673"/>
        </w:trPr>
        <w:tc>
          <w:tcPr>
            <w:tcW w:w="2832" w:type="dxa"/>
            <w:gridSpan w:val="2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 качества изделия на протяжении технологического процесса</w:t>
            </w:r>
          </w:p>
        </w:tc>
        <w:tc>
          <w:tcPr>
            <w:tcW w:w="10209" w:type="dxa"/>
            <w:gridSpan w:val="3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871"/>
        </w:trPr>
        <w:tc>
          <w:tcPr>
            <w:tcW w:w="2832" w:type="dxa"/>
            <w:gridSpan w:val="2"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МДК03.02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соответствия качества деталей требованиям технической документации </w:t>
            </w:r>
          </w:p>
        </w:tc>
        <w:tc>
          <w:tcPr>
            <w:tcW w:w="10209" w:type="dxa"/>
            <w:gridSpan w:val="3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Введение. Виды и методы измерений. Методика выполнения измерений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Виды средств измерений. 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Оптические 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Оптикаторы. Интерферометры. Микроскопы. Контрольно-измерительные машины.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Альтернативный метод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Калибры. Контроль размеров высоты и глубины. Контроль конусов и углов. Контроль параметров резьбы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Общие характеристики измерительных приборов.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Аналоговые и цифровые приборы.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Измерительные системы. Информационно-измерительные системы и измерительно-вычислительные комплексы. Измерение электрических и магнитных величин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Погрешность измерений.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Причины возникновения погрешностей. Систематические и случайные погрешности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средств измерения и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измерительного средства. Обработка результатов. 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</w:p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Приемы измерения линейкой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</w:p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штангенциркулем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</w:p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микрометром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198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</w:p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угломером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57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индикатором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20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№6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калибрами-пробками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77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№7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калибрами-скобами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1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шаблонами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1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№9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на определение температурных деформаций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1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№10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Примеры выбора средств измерений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70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№11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47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№12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линейных размеров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94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№13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39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№15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30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№16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176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№17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№18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№20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№21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№22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конусов на синусной линейке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Измерение </w:t>
            </w:r>
            <w:r w:rsidR="000D6354" w:rsidRPr="004E1039">
              <w:rPr>
                <w:rFonts w:ascii="Times New Roman" w:hAnsi="Times New Roman" w:cs="Times New Roman"/>
                <w:sz w:val="26"/>
                <w:szCs w:val="26"/>
              </w:rPr>
              <w:t>радиального биения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2FCC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CC" w:rsidRPr="004E1039" w:rsidRDefault="00C115D6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</w:p>
          <w:p w:rsidR="00092FCC" w:rsidRPr="004E1039" w:rsidRDefault="00092FCC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Измерение </w:t>
            </w:r>
            <w:r w:rsidR="000D6354" w:rsidRPr="004E1039">
              <w:rPr>
                <w:rFonts w:ascii="Times New Roman" w:hAnsi="Times New Roman" w:cs="Times New Roman"/>
                <w:sz w:val="26"/>
                <w:szCs w:val="26"/>
              </w:rPr>
              <w:t>радиального биения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FCC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92FCC" w:rsidRPr="004E1039" w:rsidRDefault="00092FCC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</w:tcPr>
          <w:p w:rsidR="000D6354" w:rsidRPr="004E1039" w:rsidRDefault="000D6354" w:rsidP="004E10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Default="000D6354" w:rsidP="004E10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0D6354" w:rsidRPr="004E1039" w:rsidRDefault="000D6354" w:rsidP="000D6354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1.1 (проработка конспектов занятий, учебной литературы, решение задач, подготовка к практической работе, ответы на контрольные вопросы)</w:t>
            </w:r>
          </w:p>
          <w:p w:rsidR="000D6354" w:rsidRPr="004E1039" w:rsidRDefault="000D6354" w:rsidP="000D6354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  <w:p w:rsidR="000D6354" w:rsidRPr="004E1039" w:rsidRDefault="000D6354" w:rsidP="000D6354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«В мире измерений»</w:t>
            </w:r>
          </w:p>
          <w:p w:rsidR="000D6354" w:rsidRPr="004E1039" w:rsidRDefault="000D6354" w:rsidP="000D6354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контрольных вопросов</w:t>
            </w:r>
          </w:p>
          <w:p w:rsidR="000D6354" w:rsidRPr="004E1039" w:rsidRDefault="000D6354" w:rsidP="000D6354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докладов и рефератов</w:t>
            </w:r>
          </w:p>
          <w:p w:rsidR="000D6354" w:rsidRPr="004E1039" w:rsidRDefault="000D6354" w:rsidP="000D6354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Использование компьютерной техники и Интернета в изучении данной темы</w:t>
            </w:r>
          </w:p>
          <w:p w:rsidR="000D6354" w:rsidRDefault="000D6354" w:rsidP="000D63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наглядных пособий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4E10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56-57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измерения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58-59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Влияние качества поверхностей деталей на долговечность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60-61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Шероховатость и волнистость поверхности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Контроль с помощью профилометра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Приемы контроля с помощью образцов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6354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0D6354" w:rsidRPr="004E1039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54" w:rsidRPr="000D6354" w:rsidRDefault="000D6354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шероховатости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354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D6354" w:rsidRPr="004E1039" w:rsidRDefault="000D6354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</w:tcPr>
          <w:p w:rsidR="006176AB" w:rsidRPr="004E1039" w:rsidRDefault="006176AB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66-67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Default="006176AB" w:rsidP="006176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№25</w:t>
            </w:r>
          </w:p>
          <w:p w:rsidR="006176AB" w:rsidRPr="000D6354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несоответствий деталей требованиям технической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68-69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0D6354" w:rsidRDefault="006176AB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шероховатости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0D63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Default="006176AB" w:rsidP="006176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</w:p>
          <w:p w:rsidR="006176AB" w:rsidRPr="004E1039" w:rsidRDefault="006176AB" w:rsidP="006176A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2.1 (проработка конспектов занятий, учебной литературы, решение задач, ответы на контрольные вопросы)</w:t>
            </w:r>
          </w:p>
          <w:p w:rsidR="006176AB" w:rsidRPr="004E1039" w:rsidRDefault="006176AB" w:rsidP="006176A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6176AB" w:rsidRDefault="006176AB" w:rsidP="006176A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с использованием условий из задачников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0D63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Тема1. 3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70-71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обслуживание рабочих мест.Рабочие места, их виды и требования к организации. Сущность организации рабочих мест, ее элементы и их 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C11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Планировка рабочих мест. Оснащение рабочего места, обслуживание рабочих мест. Мероприятия по усовершенствованию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C115D6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C11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экономической эффективности от совершенствования организации и обслуживания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C115D6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  <w:tcBorders>
              <w:bottom w:val="single" w:sz="4" w:space="0" w:color="auto"/>
            </w:tcBorders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Default="006176AB" w:rsidP="006176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176AB" w:rsidRPr="004E1039" w:rsidRDefault="006176AB" w:rsidP="006176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1.3 (проработка конспектов занятий, учебной литературы)</w:t>
            </w:r>
          </w:p>
          <w:p w:rsidR="006176AB" w:rsidRPr="004E1039" w:rsidRDefault="006176AB" w:rsidP="006176A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6176AB" w:rsidRPr="006176AB" w:rsidRDefault="006176AB" w:rsidP="006176A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Работа над РГР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6176AB" w:rsidRPr="004E1039" w:rsidRDefault="006176AB" w:rsidP="006176AB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Контроль качества детали. В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иды брака и способы его предупреждения</w:t>
            </w:r>
          </w:p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4E1039" w:rsidRDefault="00C115D6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76-77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Виды контроля. Виды брака. Классификация видов контроля. Исправимый и неисправимый брак. Сплошной и выборочный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AB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6176AB" w:rsidRPr="004E1039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C115D6" w:rsidP="006176A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78-79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B" w:rsidRPr="006176AB" w:rsidRDefault="006176AB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Способы предупреждения брака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6AB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176AB" w:rsidRPr="004E1039" w:rsidRDefault="006176AB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C115D6">
        <w:trPr>
          <w:trHeight w:val="222"/>
        </w:trPr>
        <w:tc>
          <w:tcPr>
            <w:tcW w:w="2832" w:type="dxa"/>
            <w:gridSpan w:val="2"/>
          </w:tcPr>
          <w:p w:rsidR="00C115D6" w:rsidRPr="004E1039" w:rsidRDefault="00C115D6" w:rsidP="006176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Default="00C115D6" w:rsidP="006176A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115D6" w:rsidRPr="004E1039" w:rsidRDefault="00C115D6" w:rsidP="006176A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Выполнение домашних заданий по теме 1.3 (проработка конспектов занятий, учебной литературы, Составление контрольных вопросов по теме 1.3).</w:t>
            </w:r>
          </w:p>
          <w:p w:rsidR="00C115D6" w:rsidRPr="004E1039" w:rsidRDefault="00C115D6" w:rsidP="006176A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C115D6" w:rsidRPr="004E1039" w:rsidRDefault="00C115D6" w:rsidP="006176AB">
            <w:pPr>
              <w:pStyle w:val="a6"/>
              <w:numPr>
                <w:ilvl w:val="0"/>
                <w:numId w:val="12"/>
              </w:numPr>
              <w:suppressAutoHyphens/>
              <w:ind w:hanging="438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Изучение литературных источников «Способы предупреждения брака»</w:t>
            </w:r>
          </w:p>
          <w:p w:rsidR="00C115D6" w:rsidRPr="004E1039" w:rsidRDefault="00C115D6" w:rsidP="006176A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6176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6176AB">
        <w:trPr>
          <w:trHeight w:val="222"/>
        </w:trPr>
        <w:tc>
          <w:tcPr>
            <w:tcW w:w="2832" w:type="dxa"/>
            <w:gridSpan w:val="2"/>
            <w:vMerge w:val="restart"/>
          </w:tcPr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1.4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объектов контроля технологической дисциплины</w:t>
            </w:r>
          </w:p>
          <w:p w:rsidR="00C115D6" w:rsidRPr="004E1039" w:rsidRDefault="00C115D6" w:rsidP="00C115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4E1039" w:rsidRDefault="00C115D6" w:rsidP="0036285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80-8</w:t>
            </w:r>
            <w:r w:rsidR="0036285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C115D6" w:rsidRDefault="00C115D6" w:rsidP="00C115D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Автоматизация системы контроля. Основные направления автоматизации контроля. Задачи и разновидности автоматизированных систем. Активный и пассивный контроль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C115D6" w:rsidRPr="004E1039" w:rsidRDefault="00C115D6" w:rsidP="00C115D6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4E1039" w:rsidRDefault="00362855" w:rsidP="00C115D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83-85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C115D6" w:rsidRDefault="00C115D6" w:rsidP="00C115D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Измерительные преобразователи и измерительные роботы.</w:t>
            </w:r>
          </w:p>
          <w:p w:rsidR="00C115D6" w:rsidRPr="004E1039" w:rsidRDefault="00C115D6" w:rsidP="00C11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Преобразователи (датчики).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C115D6" w:rsidRPr="004E1039" w:rsidRDefault="00C115D6" w:rsidP="00C115D6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4E1039" w:rsidRDefault="00362855" w:rsidP="00C115D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86-88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C115D6" w:rsidRDefault="00C115D6" w:rsidP="00C115D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организации контроля в ГПС </w:t>
            </w:r>
          </w:p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Основные Принципы. Методы контроля. Роботизация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6176AB">
        <w:trPr>
          <w:trHeight w:val="222"/>
        </w:trPr>
        <w:tc>
          <w:tcPr>
            <w:tcW w:w="2832" w:type="dxa"/>
            <w:gridSpan w:val="2"/>
            <w:vMerge/>
          </w:tcPr>
          <w:p w:rsidR="00C115D6" w:rsidRPr="004E1039" w:rsidRDefault="00C115D6" w:rsidP="00C115D6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4E1039" w:rsidRDefault="00362855" w:rsidP="00C115D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89-92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Pr="00C115D6" w:rsidRDefault="00C115D6" w:rsidP="00C115D6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Несоответствие геометрических параметров требованиям технологической документации.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362855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C115D6">
        <w:trPr>
          <w:trHeight w:val="222"/>
        </w:trPr>
        <w:tc>
          <w:tcPr>
            <w:tcW w:w="2832" w:type="dxa"/>
            <w:gridSpan w:val="2"/>
            <w:vMerge/>
          </w:tcPr>
          <w:p w:rsidR="00C115D6" w:rsidRPr="004E1039" w:rsidRDefault="00C115D6" w:rsidP="00C115D6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D6" w:rsidRDefault="00C115D6" w:rsidP="00C115D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</w:p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(проработка конспектов занятий, учебной литературы).</w:t>
            </w:r>
          </w:p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C115D6" w:rsidRPr="004E1039" w:rsidRDefault="00C115D6" w:rsidP="00C115D6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«Измерительные средства и приборы»</w:t>
            </w:r>
          </w:p>
          <w:p w:rsidR="00C115D6" w:rsidRPr="004E1039" w:rsidRDefault="00C115D6" w:rsidP="00C115D6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  <w:p w:rsidR="00C115D6" w:rsidRPr="004E1039" w:rsidRDefault="00C115D6" w:rsidP="00C115D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5D6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5D6" w:rsidRPr="004E1039" w:rsidTr="00092FCC">
        <w:trPr>
          <w:gridAfter w:val="1"/>
          <w:wAfter w:w="1418" w:type="dxa"/>
          <w:trHeight w:val="379"/>
        </w:trPr>
        <w:tc>
          <w:tcPr>
            <w:tcW w:w="13041" w:type="dxa"/>
            <w:gridSpan w:val="5"/>
          </w:tcPr>
          <w:p w:rsidR="00C115D6" w:rsidRPr="004E1039" w:rsidRDefault="00C115D6" w:rsidP="00C115D6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15D6" w:rsidRPr="004E1039" w:rsidRDefault="00C115D6" w:rsidP="00C115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</w:tr>
    </w:tbl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2738A" w:rsidRPr="004E1039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31F8">
        <w:rPr>
          <w:b/>
          <w:caps/>
          <w:sz w:val="26"/>
          <w:szCs w:val="26"/>
        </w:rPr>
        <w:lastRenderedPageBreak/>
        <w:t>4 условия реализации ПРОФЕССИОНАЛЬНОГО МОДУЛЯ</w:t>
      </w: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4.1  Требования к минимальному материально-техническому обеспечению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Реализация профессионального модуля предполагает наличие учебного  </w:t>
      </w:r>
      <w:r w:rsidRPr="000E31F8">
        <w:rPr>
          <w:rFonts w:ascii="Times New Roman" w:hAnsi="Times New Roman" w:cs="Times New Roman"/>
          <w:b/>
          <w:sz w:val="26"/>
          <w:szCs w:val="26"/>
        </w:rPr>
        <w:t>кабинета «Технология машиностроения».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 </w:t>
      </w:r>
      <w:r w:rsidRPr="000E31F8">
        <w:rPr>
          <w:rFonts w:ascii="Times New Roman" w:hAnsi="Times New Roman" w:cs="Times New Roman"/>
          <w:b/>
          <w:sz w:val="26"/>
          <w:szCs w:val="26"/>
        </w:rPr>
        <w:t>Мастерских: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токарной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фрезерной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станков с ЧПУ</w:t>
      </w:r>
    </w:p>
    <w:p w:rsidR="00783B12" w:rsidRPr="000E31F8" w:rsidRDefault="00783B12" w:rsidP="00783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t>Оборудование лабораторий и рабочих мест лабораторий:</w:t>
      </w:r>
    </w:p>
    <w:p w:rsidR="00783B12" w:rsidRPr="000E31F8" w:rsidRDefault="00783B12" w:rsidP="00783B12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1. Технологического оборудования и оснастки:</w:t>
      </w:r>
    </w:p>
    <w:p w:rsidR="00783B12" w:rsidRPr="000E31F8" w:rsidRDefault="00783B12" w:rsidP="00783B12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станки токарные, сверлильные, фрезерные, шлифовальные, зубообрабатывающие и другие;  наборы заготовок, инструментов, приспособлений;  комплект плакатов, комплект учебно-методической документации.</w:t>
      </w:r>
    </w:p>
    <w:p w:rsidR="00783B12" w:rsidRPr="000E31F8" w:rsidRDefault="00783B12" w:rsidP="00783B12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2. Информационных технологий в профессиональной деятельности:</w:t>
      </w:r>
    </w:p>
    <w:p w:rsidR="00783B12" w:rsidRPr="000E31F8" w:rsidRDefault="00783B12" w:rsidP="00783B12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компьютеры, принтер, сканер, модем (спутниковая система), проектор, плоттер;  программное обеспечение общего и профессионального назначения, комплект учебно-методической документации.</w:t>
      </w:r>
    </w:p>
    <w:p w:rsidR="00783B12" w:rsidRPr="000E31F8" w:rsidRDefault="00783B12" w:rsidP="00783B12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3. Автоматизированного проектирования технологических процессов и программирования систем ЧПУ:</w:t>
      </w:r>
    </w:p>
    <w:p w:rsidR="00783B12" w:rsidRPr="000E31F8" w:rsidRDefault="00783B12" w:rsidP="00783B12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фрезерный обрабатывающий центр с ЧПУ.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0E31F8" w:rsidRPr="000E31F8" w:rsidRDefault="000E31F8" w:rsidP="000E31F8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0E31F8" w:rsidRPr="000E31F8" w:rsidRDefault="000E31F8" w:rsidP="000E31F8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рабочие посадочные места по числу обучаемых;</w:t>
      </w:r>
    </w:p>
    <w:p w:rsidR="000E31F8" w:rsidRPr="000E31F8" w:rsidRDefault="000E31F8" w:rsidP="000E31F8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bCs/>
          <w:sz w:val="26"/>
          <w:szCs w:val="26"/>
        </w:rPr>
        <w:t>- рабочее место преподавателя;</w:t>
      </w:r>
    </w:p>
    <w:p w:rsidR="000E31F8" w:rsidRPr="000E31F8" w:rsidRDefault="000E31F8" w:rsidP="000E31F8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деталей, инструментов, приспособлений;</w:t>
      </w:r>
    </w:p>
    <w:p w:rsidR="000E31F8" w:rsidRPr="000E31F8" w:rsidRDefault="000E31F8" w:rsidP="000E31F8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бланков технологической документации;</w:t>
      </w:r>
    </w:p>
    <w:p w:rsidR="000E31F8" w:rsidRPr="000E31F8" w:rsidRDefault="000E31F8" w:rsidP="000E31F8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учебно-методической документации;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образцы деталей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проектор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бланков технической документации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чертежей деталей, приспособлений, инструментов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0E31F8" w:rsidRPr="000E31F8" w:rsidRDefault="000E31F8" w:rsidP="000E31F8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Токарно-винторезные станки:  1К625Д - 19 шт., 1К625ДГ - 2 шт.,1К62С - 5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lastRenderedPageBreak/>
        <w:t>Сверлильные станки: 2Н125 - 3 шт., 2М125 - 1 шт., 2М112 - 4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Станки токарно-винторезные с ЧПУ 16 К20 Ф3.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Винтовой компрессор ВК5Е-1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Фрезерные станки: 6Т12 - 6шт., 6Т82Г - 2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Шлифовальные станки: 3К624 - 8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Производственную практику обучающиеся в соответствии с рабочим учебным планом проходят в цехах базового предприятия под руководством мастеров п/о и наставников.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трехкулачковые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делительная головка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тиски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центры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хомутики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люнеты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E31F8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чертежи деталей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4.2 Информационное обеспечение обучения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8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9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0" w:history="1">
        <w:r w:rsidRPr="000E31F8"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1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0E31F8" w:rsidRPr="000E31F8" w:rsidRDefault="000E31F8" w:rsidP="000E31F8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Справочники:</w:t>
      </w:r>
    </w:p>
    <w:p w:rsidR="000E31F8" w:rsidRPr="000E31F8" w:rsidRDefault="000E31F8" w:rsidP="000E31F8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0E31F8" w:rsidRPr="000E31F8" w:rsidRDefault="000E31F8" w:rsidP="000E31F8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0E31F8" w:rsidRPr="000E31F8" w:rsidRDefault="000E31F8" w:rsidP="000E31F8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0E31F8" w:rsidRPr="000E31F8" w:rsidRDefault="000E31F8" w:rsidP="000E31F8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0E31F8" w:rsidRPr="000E31F8" w:rsidRDefault="000E31F8" w:rsidP="000E31F8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2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3" w:history="1">
        <w:r w:rsidRPr="000E31F8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«Технология машиностроения»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«Машиностроитель»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«Инструмент. Технология. Оборудование»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«Информационные технологии»</w:t>
      </w:r>
    </w:p>
    <w:p w:rsidR="000E31F8" w:rsidRPr="000E31F8" w:rsidRDefault="000E31F8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0E31F8" w:rsidRPr="000E31F8" w:rsidRDefault="000E31F8" w:rsidP="000E31F8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Участие во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>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E31F8" w:rsidRPr="001F2F5B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0E31F8" w:rsidRPr="00F23583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884CB3" w:rsidRPr="004E1039" w:rsidRDefault="00884CB3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C3648" w:rsidRPr="004E1039" w:rsidRDefault="00EC364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C3648" w:rsidRPr="004E1039" w:rsidRDefault="00EC364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52484F" w:rsidRPr="004E1039" w:rsidRDefault="0052484F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95A7D" w:rsidRPr="00F23583" w:rsidRDefault="00495A7D" w:rsidP="00AA26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3583">
        <w:rPr>
          <w:b/>
          <w:caps/>
          <w:sz w:val="26"/>
          <w:szCs w:val="26"/>
        </w:rPr>
        <w:t xml:space="preserve">5 Контроль и оценка результатов </w:t>
      </w:r>
      <w:r w:rsidR="00AA2656" w:rsidRPr="00F23583">
        <w:rPr>
          <w:b/>
          <w:caps/>
          <w:sz w:val="26"/>
          <w:szCs w:val="26"/>
        </w:rPr>
        <w:t>ОСВОЕНИЯ ПРОФЕССИОНАЛЬНОГО</w:t>
      </w:r>
      <w:r w:rsidRPr="00F23583">
        <w:rPr>
          <w:b/>
          <w:caps/>
          <w:sz w:val="26"/>
          <w:szCs w:val="26"/>
        </w:rPr>
        <w:t xml:space="preserve"> модуля (вида профессиональной деятельности)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4"/>
      </w:tblGrid>
      <w:tr w:rsidR="00613830" w:rsidRPr="004E1039" w:rsidTr="00AA2656">
        <w:trPr>
          <w:trHeight w:val="870"/>
        </w:trPr>
        <w:tc>
          <w:tcPr>
            <w:tcW w:w="5920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13830" w:rsidRPr="004E1039" w:rsidTr="00AA2656">
        <w:trPr>
          <w:trHeight w:val="70"/>
        </w:trPr>
        <w:tc>
          <w:tcPr>
            <w:tcW w:w="5920" w:type="dxa"/>
            <w:vAlign w:val="center"/>
          </w:tcPr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</w:t>
            </w:r>
            <w:r w:rsidRPr="000729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документации;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613830" w:rsidRPr="004E1039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5A7362" w:rsidRPr="004E1039" w:rsidRDefault="005A7362" w:rsidP="00AA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613830" w:rsidRPr="004E1039" w:rsidRDefault="005A7362" w:rsidP="00AA265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3648" w:rsidRDefault="00EC3648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2656" w:rsidTr="00AA2656">
        <w:tc>
          <w:tcPr>
            <w:tcW w:w="1666" w:type="pct"/>
          </w:tcPr>
          <w:p w:rsidR="00AA2656" w:rsidRPr="00AA2656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ые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показатели оценки результата</w:t>
            </w:r>
          </w:p>
        </w:tc>
        <w:tc>
          <w:tcPr>
            <w:tcW w:w="1667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1.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A2656" w:rsidRPr="00AA2656" w:rsidRDefault="00AA2656" w:rsidP="00AA2656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Наблюдение и экспертная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на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лабораторных работах</w:t>
            </w:r>
          </w:p>
          <w:p w:rsidR="00AA2656" w:rsidRPr="004E1039" w:rsidRDefault="00AA2656" w:rsidP="00AA265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портфолио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и документов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ставить цели и </w:t>
            </w:r>
            <w:r w:rsidRPr="00AA26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Экспертное наблюдение и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выполнения лабораторных работ, работ по учебной и производственной практикам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ОК 3.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Решать проблемы, оценивать риски и принимать решения в нестандартных ситуациях 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AA2656" w:rsidRPr="00AA2656" w:rsidRDefault="00AA2656" w:rsidP="00AA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7. Ставить цели, мотивировать деятельность подчиненных, организовать и контролировать их работу с принятием на </w:t>
            </w:r>
            <w:r w:rsidR="00727697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ебя ответственности за результат выполнения заданий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ОК 9.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Быть готовым к </w:t>
            </w:r>
            <w:r w:rsidR="00727697" w:rsidRPr="004E1039">
              <w:rPr>
                <w:rFonts w:ascii="Times New Roman" w:hAnsi="Times New Roman" w:cs="Times New Roman"/>
                <w:sz w:val="26"/>
                <w:szCs w:val="26"/>
              </w:rPr>
              <w:t>смене технологий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о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беспечивать реализацию технологического процесса по изготовлению деталей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Экспертное наблюдение и оценка на лабораторных работах, при выполнении работ по учебной и производственной </w:t>
            </w:r>
            <w:bookmarkStart w:id="0" w:name="_GoBack"/>
            <w:bookmarkEnd w:id="0"/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</w:t>
            </w:r>
            <w:r w:rsidR="00727697"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3.2 Проводить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контроль соответствия качества деталей требованиям технической документации.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Умение п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667" w:type="pct"/>
          </w:tcPr>
          <w:p w:rsidR="00AA2656" w:rsidRDefault="00AA2656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AA2656" w:rsidRPr="004E1039" w:rsidRDefault="00AA2656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2656" w:rsidRPr="004E1039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5F4" w:rsidRDefault="006825F4" w:rsidP="00283BC5">
      <w:pPr>
        <w:spacing w:after="0" w:line="240" w:lineRule="auto"/>
      </w:pPr>
      <w:r>
        <w:separator/>
      </w:r>
    </w:p>
  </w:endnote>
  <w:endnote w:type="continuationSeparator" w:id="0">
    <w:p w:rsidR="006825F4" w:rsidRDefault="006825F4" w:rsidP="0028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5F4" w:rsidRDefault="006825F4" w:rsidP="00283BC5">
      <w:pPr>
        <w:spacing w:after="0" w:line="240" w:lineRule="auto"/>
      </w:pPr>
      <w:r>
        <w:separator/>
      </w:r>
    </w:p>
  </w:footnote>
  <w:footnote w:type="continuationSeparator" w:id="0">
    <w:p w:rsidR="006825F4" w:rsidRDefault="006825F4" w:rsidP="00283BC5">
      <w:pPr>
        <w:spacing w:after="0" w:line="240" w:lineRule="auto"/>
      </w:pPr>
      <w:r>
        <w:continuationSeparator/>
      </w:r>
    </w:p>
  </w:footnote>
  <w:footnote w:id="1">
    <w:p w:rsidR="006825F4" w:rsidRPr="00CA2983" w:rsidRDefault="006825F4" w:rsidP="00283BC5">
      <w:pPr>
        <w:pStyle w:val="aa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 w15:restartNumberingAfterBreak="0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 w15:restartNumberingAfterBreak="0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3" w15:restartNumberingAfterBreak="0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4" w15:restartNumberingAfterBreak="0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6" w15:restartNumberingAfterBreak="0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2"/>
  </w:num>
  <w:num w:numId="12">
    <w:abstractNumId w:val="1"/>
  </w:num>
  <w:num w:numId="13">
    <w:abstractNumId w:val="15"/>
  </w:num>
  <w:num w:numId="14">
    <w:abstractNumId w:val="0"/>
  </w:num>
  <w:num w:numId="15">
    <w:abstractNumId w:val="16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592D"/>
    <w:rsid w:val="000575C4"/>
    <w:rsid w:val="00072994"/>
    <w:rsid w:val="000868BC"/>
    <w:rsid w:val="00092FCC"/>
    <w:rsid w:val="000D6354"/>
    <w:rsid w:val="000E31F8"/>
    <w:rsid w:val="0012738A"/>
    <w:rsid w:val="001F442A"/>
    <w:rsid w:val="00200BE9"/>
    <w:rsid w:val="00215D0D"/>
    <w:rsid w:val="002258B5"/>
    <w:rsid w:val="00283BC5"/>
    <w:rsid w:val="002E1501"/>
    <w:rsid w:val="00301A93"/>
    <w:rsid w:val="00362855"/>
    <w:rsid w:val="003E4ABD"/>
    <w:rsid w:val="0044353B"/>
    <w:rsid w:val="00495A7D"/>
    <w:rsid w:val="004E1039"/>
    <w:rsid w:val="0052484F"/>
    <w:rsid w:val="005A7362"/>
    <w:rsid w:val="005C02CD"/>
    <w:rsid w:val="00606F9A"/>
    <w:rsid w:val="00613830"/>
    <w:rsid w:val="006176AB"/>
    <w:rsid w:val="0062592D"/>
    <w:rsid w:val="006825F4"/>
    <w:rsid w:val="006A43AA"/>
    <w:rsid w:val="006D3E9E"/>
    <w:rsid w:val="00727697"/>
    <w:rsid w:val="007355D3"/>
    <w:rsid w:val="00783B12"/>
    <w:rsid w:val="007B1A4C"/>
    <w:rsid w:val="00812CB4"/>
    <w:rsid w:val="0081584A"/>
    <w:rsid w:val="00840FC8"/>
    <w:rsid w:val="00860A58"/>
    <w:rsid w:val="00884CB3"/>
    <w:rsid w:val="0089245F"/>
    <w:rsid w:val="009034C0"/>
    <w:rsid w:val="00911C26"/>
    <w:rsid w:val="00930A44"/>
    <w:rsid w:val="00956047"/>
    <w:rsid w:val="009619B6"/>
    <w:rsid w:val="00977B1A"/>
    <w:rsid w:val="00977CD1"/>
    <w:rsid w:val="00996108"/>
    <w:rsid w:val="00AA2656"/>
    <w:rsid w:val="00AF3790"/>
    <w:rsid w:val="00C115D6"/>
    <w:rsid w:val="00C367F6"/>
    <w:rsid w:val="00CC4F12"/>
    <w:rsid w:val="00D250D8"/>
    <w:rsid w:val="00D26D2C"/>
    <w:rsid w:val="00D41235"/>
    <w:rsid w:val="00D76BC9"/>
    <w:rsid w:val="00DD0258"/>
    <w:rsid w:val="00DE0C76"/>
    <w:rsid w:val="00E629A4"/>
    <w:rsid w:val="00E65660"/>
    <w:rsid w:val="00E65749"/>
    <w:rsid w:val="00EC3648"/>
    <w:rsid w:val="00F34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B5184-DD8E-4104-B380-36D7A504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1A"/>
  </w:style>
  <w:style w:type="paragraph" w:styleId="1">
    <w:name w:val="heading 1"/>
    <w:basedOn w:val="a"/>
    <w:next w:val="a"/>
    <w:link w:val="10"/>
    <w:uiPriority w:val="99"/>
    <w:qFormat/>
    <w:rsid w:val="0062592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a"/>
    <w:uiPriority w:val="99"/>
    <w:rsid w:val="0062592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62592D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62592D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uiPriority w:val="59"/>
    <w:rsid w:val="0062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6259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6259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868B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C3648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unhideWhenUsed/>
    <w:qFormat/>
    <w:rsid w:val="00127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Normal (Web)"/>
    <w:basedOn w:val="a"/>
    <w:rsid w:val="0012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12738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90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13pt">
    <w:name w:val="Основной текст (3) + 13 pt"/>
    <w:rsid w:val="00812CB4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"/>
    <w:rsid w:val="0007299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72994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a">
    <w:name w:val="footnote text"/>
    <w:basedOn w:val="a"/>
    <w:link w:val="ab"/>
    <w:semiHidden/>
    <w:rsid w:val="0028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b">
    <w:name w:val="Текст сноски Знак"/>
    <w:basedOn w:val="a0"/>
    <w:link w:val="aa"/>
    <w:semiHidden/>
    <w:rsid w:val="00283BC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c">
    <w:name w:val="footnote reference"/>
    <w:semiHidden/>
    <w:rsid w:val="00283BC5"/>
    <w:rPr>
      <w:vertAlign w:val="superscript"/>
    </w:rPr>
  </w:style>
  <w:style w:type="paragraph" w:styleId="22">
    <w:name w:val="Body Text 2"/>
    <w:basedOn w:val="a"/>
    <w:link w:val="23"/>
    <w:rsid w:val="000E31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0E31F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" TargetMode="External"/><Relationship Id="rId13" Type="http://schemas.openxmlformats.org/officeDocument/2006/relationships/hyperlink" Target="https://znanium.com/catalog/product/10789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125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12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document?id=329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24</Pages>
  <Words>4984</Words>
  <Characters>28415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43</cp:revision>
  <dcterms:created xsi:type="dcterms:W3CDTF">2021-11-12T06:59:00Z</dcterms:created>
  <dcterms:modified xsi:type="dcterms:W3CDTF">2022-04-07T10:18:00Z</dcterms:modified>
</cp:coreProperties>
</file>